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37D6" w14:textId="3AD7E09E" w:rsidR="00AA0BA1" w:rsidRPr="009F41E1" w:rsidRDefault="6AADF7E3" w:rsidP="009F41E1">
      <w:pPr>
        <w:jc w:val="both"/>
        <w:rPr>
          <w:b/>
          <w:bCs/>
          <w:color w:val="FF0000"/>
          <w:sz w:val="24"/>
          <w:szCs w:val="24"/>
          <w:u w:val="single"/>
        </w:rPr>
      </w:pPr>
      <w:r w:rsidRPr="009F41E1">
        <w:rPr>
          <w:b/>
          <w:bCs/>
          <w:color w:val="FF0000"/>
          <w:sz w:val="24"/>
          <w:szCs w:val="24"/>
          <w:u w:val="single"/>
        </w:rPr>
        <w:t>#Yönet</w:t>
      </w:r>
      <w:r w:rsidR="00844E08" w:rsidRPr="009F41E1">
        <w:rPr>
          <w:b/>
          <w:bCs/>
          <w:color w:val="FF0000"/>
          <w:sz w:val="24"/>
          <w:szCs w:val="24"/>
          <w:u w:val="single"/>
        </w:rPr>
        <w:t>e</w:t>
      </w:r>
      <w:r w:rsidRPr="009F41E1">
        <w:rPr>
          <w:b/>
          <w:bCs/>
          <w:color w:val="FF0000"/>
          <w:sz w:val="24"/>
          <w:szCs w:val="24"/>
          <w:u w:val="single"/>
        </w:rPr>
        <w:t xml:space="preserve">miyorsunuzTükeniyoruz   </w:t>
      </w:r>
    </w:p>
    <w:p w14:paraId="43709689" w14:textId="0299A65C" w:rsidR="00AA0BA1" w:rsidRPr="009F41E1" w:rsidRDefault="6AADF7E3" w:rsidP="009F41E1">
      <w:pPr>
        <w:jc w:val="both"/>
        <w:rPr>
          <w:b/>
          <w:bCs/>
          <w:color w:val="FF0000"/>
          <w:sz w:val="24"/>
          <w:szCs w:val="24"/>
          <w:u w:val="single"/>
        </w:rPr>
      </w:pPr>
      <w:r w:rsidRPr="009F41E1">
        <w:rPr>
          <w:b/>
          <w:bCs/>
          <w:sz w:val="24"/>
          <w:szCs w:val="24"/>
        </w:rPr>
        <w:t>Suçu vatandaşa, yükü hekimlere ve sağlık çalışanlarına yıkanlarına tarihsel sorumluluklarını yılmadan her gün hatırlatmaya devam edeceğiz!</w:t>
      </w:r>
    </w:p>
    <w:p w14:paraId="4AE946FC" w14:textId="77777777" w:rsidR="001E0FD7" w:rsidRPr="009F41E1" w:rsidRDefault="001E0FD7" w:rsidP="009F41E1">
      <w:pPr>
        <w:jc w:val="both"/>
        <w:rPr>
          <w:b/>
          <w:bCs/>
          <w:sz w:val="24"/>
          <w:szCs w:val="24"/>
        </w:rPr>
      </w:pPr>
      <w:r w:rsidRPr="009F41E1">
        <w:rPr>
          <w:bCs/>
          <w:sz w:val="24"/>
          <w:szCs w:val="24"/>
        </w:rPr>
        <w:t>Sadece hekimler</w:t>
      </w:r>
      <w:r w:rsidR="00CE3878" w:rsidRPr="009F41E1">
        <w:rPr>
          <w:bCs/>
          <w:sz w:val="24"/>
          <w:szCs w:val="24"/>
        </w:rPr>
        <w:t xml:space="preserve"> ve sağlık çalışanları değil, </w:t>
      </w:r>
      <w:r w:rsidRPr="009F41E1">
        <w:rPr>
          <w:bCs/>
          <w:sz w:val="24"/>
          <w:szCs w:val="24"/>
        </w:rPr>
        <w:t xml:space="preserve">babalarımız, annelerimiz, kardeşlerimiz ölüyor. Daha çok olduğunu bildiğimiz ama resmi olarak açıklanan rakamlarla </w:t>
      </w:r>
      <w:r w:rsidR="00CE3878" w:rsidRPr="009F41E1">
        <w:rPr>
          <w:bCs/>
          <w:sz w:val="24"/>
          <w:szCs w:val="24"/>
        </w:rPr>
        <w:t xml:space="preserve">dahi </w:t>
      </w:r>
      <w:r w:rsidRPr="009F41E1">
        <w:rPr>
          <w:bCs/>
          <w:sz w:val="24"/>
          <w:szCs w:val="24"/>
        </w:rPr>
        <w:t>her gün</w:t>
      </w:r>
      <w:r w:rsidR="00AA0BA1" w:rsidRPr="009F41E1">
        <w:rPr>
          <w:bCs/>
          <w:sz w:val="24"/>
          <w:szCs w:val="24"/>
        </w:rPr>
        <w:t xml:space="preserve"> 5</w:t>
      </w:r>
      <w:r w:rsidRPr="009F41E1">
        <w:rPr>
          <w:bCs/>
          <w:sz w:val="24"/>
          <w:szCs w:val="24"/>
        </w:rPr>
        <w:t>0 yurttaşımız, önlenebilir bir hastalık olan COVID-19’dan hayatın</w:t>
      </w:r>
      <w:r w:rsidR="00CE3878" w:rsidRPr="009F41E1">
        <w:rPr>
          <w:bCs/>
          <w:sz w:val="24"/>
          <w:szCs w:val="24"/>
        </w:rPr>
        <w:t>ı</w:t>
      </w:r>
      <w:r w:rsidRPr="009F41E1">
        <w:rPr>
          <w:bCs/>
          <w:sz w:val="24"/>
          <w:szCs w:val="24"/>
        </w:rPr>
        <w:t xml:space="preserve"> kaybediyor</w:t>
      </w:r>
      <w:r w:rsidRPr="009F41E1">
        <w:rPr>
          <w:b/>
          <w:bCs/>
          <w:sz w:val="24"/>
          <w:szCs w:val="24"/>
        </w:rPr>
        <w:t xml:space="preserve">. </w:t>
      </w:r>
    </w:p>
    <w:p w14:paraId="3849A4D9" w14:textId="1769F4DA" w:rsidR="001E0FD7" w:rsidRPr="009F41E1" w:rsidRDefault="6AADF7E3" w:rsidP="009F41E1">
      <w:pPr>
        <w:jc w:val="both"/>
        <w:rPr>
          <w:b/>
          <w:bCs/>
          <w:sz w:val="24"/>
          <w:szCs w:val="24"/>
        </w:rPr>
      </w:pPr>
      <w:r w:rsidRPr="009F41E1">
        <w:rPr>
          <w:b/>
          <w:bCs/>
          <w:sz w:val="24"/>
          <w:szCs w:val="24"/>
        </w:rPr>
        <w:t xml:space="preserve">COVID-19 Salgın sürecinin bilimsel yöntem, şeffaf veri ve ilgili tüm kesimlerin katılımı ile etkin ve koordineli bir anlayışla yönetilmesini istiyoruz. COVID-19 salgın sürecinin bugüne kadar ki yönetiliş biçimini yetersiz ve kaygı verici buluyoruz. </w:t>
      </w:r>
    </w:p>
    <w:p w14:paraId="672A6659" w14:textId="77777777" w:rsidR="001F5D26" w:rsidRPr="009F41E1" w:rsidRDefault="001F5D26" w:rsidP="009F41E1">
      <w:pPr>
        <w:jc w:val="both"/>
        <w:rPr>
          <w:b/>
          <w:bCs/>
          <w:sz w:val="24"/>
          <w:szCs w:val="24"/>
          <w:u w:val="single"/>
        </w:rPr>
      </w:pPr>
    </w:p>
    <w:p w14:paraId="32274FEB" w14:textId="77777777" w:rsidR="001E0FD7" w:rsidRPr="009F41E1" w:rsidRDefault="001E0FD7" w:rsidP="009F41E1">
      <w:pPr>
        <w:jc w:val="both"/>
        <w:rPr>
          <w:b/>
          <w:bCs/>
          <w:sz w:val="24"/>
          <w:szCs w:val="24"/>
          <w:u w:val="single"/>
        </w:rPr>
      </w:pPr>
      <w:r w:rsidRPr="009F41E1">
        <w:rPr>
          <w:b/>
          <w:bCs/>
          <w:sz w:val="24"/>
          <w:szCs w:val="24"/>
          <w:u w:val="single"/>
        </w:rPr>
        <w:t>#</w:t>
      </w:r>
      <w:r w:rsidR="009A4C33" w:rsidRPr="009F41E1">
        <w:rPr>
          <w:b/>
          <w:bCs/>
          <w:sz w:val="24"/>
          <w:szCs w:val="24"/>
          <w:u w:val="single"/>
        </w:rPr>
        <w:t>Yönetemiyorsunuz</w:t>
      </w:r>
      <w:r w:rsidRPr="009F41E1">
        <w:rPr>
          <w:b/>
          <w:bCs/>
          <w:sz w:val="24"/>
          <w:szCs w:val="24"/>
          <w:u w:val="single"/>
        </w:rPr>
        <w:t xml:space="preserve">Tükeniyoruz </w:t>
      </w:r>
    </w:p>
    <w:p w14:paraId="2BD82F1E" w14:textId="77777777" w:rsidR="001E0FD7" w:rsidRPr="009F41E1" w:rsidRDefault="001E0FD7" w:rsidP="009F41E1">
      <w:pPr>
        <w:jc w:val="both"/>
        <w:rPr>
          <w:bCs/>
          <w:sz w:val="24"/>
          <w:szCs w:val="24"/>
        </w:rPr>
      </w:pPr>
      <w:r w:rsidRPr="009F41E1">
        <w:rPr>
          <w:bCs/>
          <w:sz w:val="24"/>
          <w:szCs w:val="24"/>
        </w:rPr>
        <w:t xml:space="preserve">Ülkeyi yöneten  yetkili kişi ve kurumlardan salgın tedbirleri, salgın bütçesi, salgın koordinasyonu, salgın planlaması konusunda acil, kapsayıcı ve inandırıcı </w:t>
      </w:r>
      <w:r w:rsidR="00AA0BA1" w:rsidRPr="009F41E1">
        <w:rPr>
          <w:bCs/>
          <w:sz w:val="24"/>
          <w:szCs w:val="24"/>
        </w:rPr>
        <w:t xml:space="preserve">program </w:t>
      </w:r>
      <w:r w:rsidRPr="009F41E1">
        <w:rPr>
          <w:bCs/>
          <w:sz w:val="24"/>
          <w:szCs w:val="24"/>
        </w:rPr>
        <w:t>açıklama</w:t>
      </w:r>
      <w:r w:rsidR="00AA0BA1" w:rsidRPr="009F41E1">
        <w:rPr>
          <w:bCs/>
          <w:sz w:val="24"/>
          <w:szCs w:val="24"/>
        </w:rPr>
        <w:t>larını</w:t>
      </w:r>
      <w:r w:rsidRPr="009F41E1">
        <w:rPr>
          <w:bCs/>
          <w:sz w:val="24"/>
          <w:szCs w:val="24"/>
        </w:rPr>
        <w:t xml:space="preserve"> bekliyoruz.</w:t>
      </w:r>
    </w:p>
    <w:p w14:paraId="0A37501D" w14:textId="77777777" w:rsidR="001F5D26" w:rsidRPr="009F41E1" w:rsidRDefault="001F5D26" w:rsidP="009F41E1">
      <w:pPr>
        <w:jc w:val="both"/>
        <w:rPr>
          <w:b/>
          <w:bCs/>
          <w:sz w:val="24"/>
          <w:szCs w:val="24"/>
          <w:u w:val="single"/>
        </w:rPr>
      </w:pPr>
    </w:p>
    <w:p w14:paraId="6E328800"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1250F064" w14:textId="77777777" w:rsidR="001E0FD7" w:rsidRPr="009F41E1" w:rsidRDefault="001E0FD7" w:rsidP="009F41E1">
      <w:pPr>
        <w:jc w:val="both"/>
        <w:rPr>
          <w:bCs/>
          <w:sz w:val="24"/>
          <w:szCs w:val="24"/>
        </w:rPr>
      </w:pPr>
      <w:r w:rsidRPr="009F41E1">
        <w:rPr>
          <w:bCs/>
          <w:sz w:val="24"/>
          <w:szCs w:val="24"/>
        </w:rPr>
        <w:t>Ülkenin en önemli ve gerçek gündeminin COVID-19 salgını olduğunun kabul edilmesini ve ülkeyi yönetenler başta olmak üzere tüm kişi ve kurumların bu gerçekliğe uygun tutum almasını istiyoruz.</w:t>
      </w:r>
    </w:p>
    <w:p w14:paraId="5DAB6C7B" w14:textId="77777777" w:rsidR="001F5D26" w:rsidRPr="009F41E1" w:rsidRDefault="001F5D26" w:rsidP="009F41E1">
      <w:pPr>
        <w:jc w:val="both"/>
        <w:rPr>
          <w:b/>
          <w:bCs/>
          <w:sz w:val="24"/>
          <w:szCs w:val="24"/>
          <w:u w:val="single"/>
        </w:rPr>
      </w:pPr>
    </w:p>
    <w:p w14:paraId="2F149877"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2B0E4EBD" w14:textId="77777777" w:rsidR="001E0FD7" w:rsidRPr="009F41E1" w:rsidRDefault="001E0FD7" w:rsidP="009F41E1">
      <w:pPr>
        <w:jc w:val="both"/>
        <w:rPr>
          <w:bCs/>
          <w:sz w:val="24"/>
          <w:szCs w:val="24"/>
        </w:rPr>
      </w:pPr>
      <w:r w:rsidRPr="009F41E1">
        <w:rPr>
          <w:bCs/>
          <w:sz w:val="24"/>
          <w:szCs w:val="24"/>
        </w:rPr>
        <w:t>TBMM’ni açılmasını beklemeden bütün partilerin COVID-19 salgını konusunda işbirliği ve  koordinasyon sağlamak üzere bir araya gelmeleri için çağrı yapıyoruz. TTB olarak uzmanlık dernekleri ile birlikte COVID izleme heyetimizin birikimini  ve önerilerimizi paylaşabileceğimiz bir z</w:t>
      </w:r>
      <w:r w:rsidR="001F5D26" w:rsidRPr="009F41E1">
        <w:rPr>
          <w:bCs/>
          <w:sz w:val="24"/>
          <w:szCs w:val="24"/>
        </w:rPr>
        <w:t>e</w:t>
      </w:r>
      <w:r w:rsidRPr="009F41E1">
        <w:rPr>
          <w:bCs/>
          <w:sz w:val="24"/>
          <w:szCs w:val="24"/>
        </w:rPr>
        <w:t>minin oluşmasını,  ülkeyi yöneten hükümetin bu konuda çağrıcı olmasını istiyoruz.</w:t>
      </w:r>
    </w:p>
    <w:p w14:paraId="02EB378F" w14:textId="77777777" w:rsidR="001F5D26" w:rsidRPr="009F41E1" w:rsidRDefault="001F5D26" w:rsidP="009F41E1">
      <w:pPr>
        <w:jc w:val="both"/>
        <w:rPr>
          <w:b/>
          <w:bCs/>
          <w:sz w:val="24"/>
          <w:szCs w:val="24"/>
          <w:u w:val="single"/>
        </w:rPr>
      </w:pPr>
    </w:p>
    <w:p w14:paraId="54D50952"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339E567B" w14:textId="77777777" w:rsidR="001E0FD7" w:rsidRPr="009F41E1" w:rsidRDefault="001E0FD7" w:rsidP="009F41E1">
      <w:pPr>
        <w:jc w:val="both"/>
        <w:rPr>
          <w:bCs/>
          <w:sz w:val="24"/>
          <w:szCs w:val="24"/>
        </w:rPr>
      </w:pPr>
      <w:r w:rsidRPr="009F41E1">
        <w:rPr>
          <w:bCs/>
          <w:sz w:val="24"/>
          <w:szCs w:val="24"/>
        </w:rPr>
        <w:t>Sağlık Bakanlığı’nı başta TTB olmak üzere bütün sağlık meslek odaları, sağlık sendika ve dernekleri ile birlikte “COVID-19 işbirliği ve ortak çalışma meclisi” oluşturmasını talep ediyoruz.</w:t>
      </w:r>
    </w:p>
    <w:p w14:paraId="6A05A809" w14:textId="77777777" w:rsidR="001F5D26" w:rsidRPr="009F41E1" w:rsidRDefault="001F5D26" w:rsidP="009F41E1">
      <w:pPr>
        <w:jc w:val="both"/>
        <w:rPr>
          <w:b/>
          <w:bCs/>
          <w:sz w:val="24"/>
          <w:szCs w:val="24"/>
          <w:u w:val="single"/>
        </w:rPr>
      </w:pPr>
    </w:p>
    <w:p w14:paraId="0F6E88FC"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7D226DF6" w14:textId="7083F1E5" w:rsidR="001E0FD7" w:rsidRPr="009F41E1" w:rsidRDefault="6AADF7E3" w:rsidP="009F41E1">
      <w:pPr>
        <w:jc w:val="both"/>
        <w:rPr>
          <w:sz w:val="24"/>
          <w:szCs w:val="24"/>
        </w:rPr>
      </w:pPr>
      <w:r w:rsidRPr="009F41E1">
        <w:rPr>
          <w:sz w:val="24"/>
          <w:szCs w:val="24"/>
        </w:rPr>
        <w:t xml:space="preserve">Hiçbir salgın vatandaşların bireysel çabalarıyla önlenemez. Bireysel tedbirler merkezi ve kapsamlı bir irade ve güven verici kararlarla birlikte uygulandığında anlamlı olur. Bu nedenle Sağlık Bakanlığı il Hıfzıssıhha kurullarını işlevli kılmalı, başta Belediyeler ve kent konseyleri </w:t>
      </w:r>
      <w:r w:rsidRPr="009F41E1">
        <w:rPr>
          <w:sz w:val="24"/>
          <w:szCs w:val="24"/>
        </w:rPr>
        <w:lastRenderedPageBreak/>
        <w:t>olmak üzere işçi-memur sendikaları, hemşeri – köy derneklerinden, kültür sanat dernek ve vakıflarına kadar bütün demokratik kitle örgütleri ve  sivil toplum kuruluşlarını sürece katmalıdır.</w:t>
      </w:r>
    </w:p>
    <w:p w14:paraId="5A39BBE3" w14:textId="77777777" w:rsidR="001F5D26" w:rsidRPr="009F41E1" w:rsidRDefault="001F5D26" w:rsidP="009F41E1">
      <w:pPr>
        <w:jc w:val="both"/>
        <w:rPr>
          <w:b/>
          <w:bCs/>
          <w:sz w:val="24"/>
          <w:szCs w:val="24"/>
          <w:u w:val="single"/>
        </w:rPr>
      </w:pPr>
    </w:p>
    <w:p w14:paraId="1EA7D30B"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67BA7378" w14:textId="77777777" w:rsidR="001F5D26" w:rsidRPr="009F41E1" w:rsidRDefault="001E0FD7" w:rsidP="009F41E1">
      <w:pPr>
        <w:jc w:val="both"/>
        <w:rPr>
          <w:bCs/>
          <w:sz w:val="24"/>
          <w:szCs w:val="24"/>
        </w:rPr>
      </w:pPr>
      <w:r w:rsidRPr="009F41E1">
        <w:rPr>
          <w:bCs/>
          <w:sz w:val="24"/>
          <w:szCs w:val="24"/>
        </w:rPr>
        <w:t>Hekimler ve bütün sağlık çalışanlarının ölüm – kalım savaşına dönüşen COVID-19 mücadelesinde  yalnız bırakılmayacaklarını, korunacaklarını, bu insanüstü çabaların farkında olunduğunu gösterecek</w:t>
      </w:r>
      <w:r w:rsidR="00AA0BA1" w:rsidRPr="009F41E1">
        <w:rPr>
          <w:bCs/>
          <w:sz w:val="24"/>
          <w:szCs w:val="24"/>
        </w:rPr>
        <w:t>; maddi ve manevi olarak destekleyecek, hastalanan ve vefat eden arkadaşlarımızın “meslek hastalığı” tanımını kabul edecek</w:t>
      </w:r>
      <w:r w:rsidRPr="009F41E1">
        <w:rPr>
          <w:bCs/>
          <w:sz w:val="24"/>
          <w:szCs w:val="24"/>
        </w:rPr>
        <w:t xml:space="preserve"> Sağlık Bakanlığı ve hükümet tutumu istiyoruz.</w:t>
      </w:r>
    </w:p>
    <w:p w14:paraId="1E94EB44" w14:textId="77777777" w:rsidR="00297423" w:rsidRPr="009F41E1" w:rsidRDefault="00297423" w:rsidP="009F41E1">
      <w:pPr>
        <w:jc w:val="both"/>
        <w:rPr>
          <w:b/>
          <w:bCs/>
          <w:sz w:val="24"/>
          <w:szCs w:val="24"/>
          <w:u w:val="single"/>
        </w:rPr>
      </w:pPr>
      <w:r w:rsidRPr="009F41E1">
        <w:rPr>
          <w:b/>
          <w:bCs/>
          <w:sz w:val="24"/>
          <w:szCs w:val="24"/>
          <w:u w:val="single"/>
        </w:rPr>
        <w:t xml:space="preserve">#YönetemiyorsunuzTükeniyoruz </w:t>
      </w:r>
    </w:p>
    <w:p w14:paraId="712B7E5D" w14:textId="73B9F239" w:rsidR="00297423" w:rsidRPr="009F41E1" w:rsidRDefault="6AADF7E3" w:rsidP="009F41E1">
      <w:pPr>
        <w:jc w:val="both"/>
        <w:rPr>
          <w:sz w:val="24"/>
          <w:szCs w:val="24"/>
        </w:rPr>
      </w:pPr>
      <w:r w:rsidRPr="009F41E1">
        <w:rPr>
          <w:sz w:val="24"/>
          <w:szCs w:val="24"/>
        </w:rPr>
        <w:t xml:space="preserve">Yıllardır dillendirdiğimiz ve AKP hükümetlerinin “Sağlıkta Dönüşüm Programı” ile cisimleşen; sağlıkta özelleştirme – performans sistemi ve kamu özel idaresi odaklı milyarlık kiralara neden olan “şehir </w:t>
      </w:r>
      <w:proofErr w:type="spellStart"/>
      <w:r w:rsidRPr="009F41E1">
        <w:rPr>
          <w:sz w:val="24"/>
          <w:szCs w:val="24"/>
        </w:rPr>
        <w:t>hastaneleri”nin</w:t>
      </w:r>
      <w:proofErr w:type="spellEnd"/>
      <w:r w:rsidRPr="009F41E1">
        <w:rPr>
          <w:sz w:val="24"/>
          <w:szCs w:val="24"/>
        </w:rPr>
        <w:t xml:space="preserve"> COVID-19 salgını ile insanı değil sermayeyi ve karı öncelediği görülmüş oldu. Sağlıkta dönüşüm programı yarattığı tüm sonuçları ile birlikte iptal edilmeli, salgın biliminin öngördüğü üzere kamusal bir sağlık programı hayata geçirilmelidir.  “Koruyucu hekimlik –sağlık” hizmetlerinin </w:t>
      </w:r>
      <w:proofErr w:type="spellStart"/>
      <w:r w:rsidRPr="009F41E1">
        <w:rPr>
          <w:sz w:val="24"/>
          <w:szCs w:val="24"/>
        </w:rPr>
        <w:t>öncelenmesi</w:t>
      </w:r>
      <w:proofErr w:type="spellEnd"/>
      <w:r w:rsidRPr="009F41E1">
        <w:rPr>
          <w:sz w:val="24"/>
          <w:szCs w:val="24"/>
        </w:rPr>
        <w:t xml:space="preserve">  geçmişte kalmış bir nostalji değil, bugünün ve geleceğin sağlık perspektifidir. İlk adım olarak birinci basamak sağlık hizmetlerinin kamusal bir perspektifle yeniden düzenlenmesini, Aile Sağlığı Merkezleri’nin varlığı ve çalışanları ile birlikte kamu sağlık merkezi olarak tanımlanmasını ve acil olarak tüm ASM binalarının kamu eli ile temini ve onarımı ile ek sağlık personel ataması yapılmasını istiyoruz.</w:t>
      </w:r>
    </w:p>
    <w:p w14:paraId="15B4B44C" w14:textId="77777777" w:rsidR="00297423" w:rsidRPr="009F41E1" w:rsidRDefault="00297423" w:rsidP="009F41E1">
      <w:pPr>
        <w:jc w:val="both"/>
        <w:rPr>
          <w:b/>
          <w:bCs/>
          <w:sz w:val="24"/>
          <w:szCs w:val="24"/>
          <w:u w:val="single"/>
        </w:rPr>
      </w:pPr>
      <w:r w:rsidRPr="009F41E1">
        <w:rPr>
          <w:b/>
          <w:bCs/>
          <w:sz w:val="24"/>
          <w:szCs w:val="24"/>
          <w:u w:val="single"/>
        </w:rPr>
        <w:t xml:space="preserve">#YönetemiyorsunuzTükeniyoruz </w:t>
      </w:r>
    </w:p>
    <w:p w14:paraId="08280C13" w14:textId="04245393" w:rsidR="00CE3878" w:rsidRPr="009F41E1" w:rsidRDefault="6AADF7E3" w:rsidP="009F41E1">
      <w:pPr>
        <w:jc w:val="both"/>
        <w:rPr>
          <w:sz w:val="24"/>
          <w:szCs w:val="24"/>
        </w:rPr>
      </w:pPr>
      <w:r w:rsidRPr="009F41E1">
        <w:rPr>
          <w:sz w:val="24"/>
          <w:szCs w:val="24"/>
        </w:rPr>
        <w:t xml:space="preserve">Salgının yaygınlaştığı ve uzun süreceğinin yadsınamaz hale geldiği bir dönemde hekimler ve sağlık çalışanlarının çalışma sürelerinin 6 saate indirilmesini, dinlenme yer ve zamanlarının </w:t>
      </w:r>
      <w:proofErr w:type="spellStart"/>
      <w:r w:rsidRPr="009F41E1">
        <w:rPr>
          <w:sz w:val="24"/>
          <w:szCs w:val="24"/>
        </w:rPr>
        <w:t>pandemi</w:t>
      </w:r>
      <w:proofErr w:type="spellEnd"/>
      <w:r w:rsidRPr="009F41E1">
        <w:rPr>
          <w:sz w:val="24"/>
          <w:szCs w:val="24"/>
        </w:rPr>
        <w:t xml:space="preserve"> göz önünde bulundurularak yapılandırılmasını ve yeterli sayıda kişisel koruyucu ekipman sağlanmasını, bu hususta hiçbir aksama yaşanmamasının sağlanmasını istiyoruz.</w:t>
      </w:r>
    </w:p>
    <w:p w14:paraId="3BDE7688"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024BA2E9" w14:textId="77777777" w:rsidR="001E0FD7" w:rsidRPr="009F41E1" w:rsidRDefault="001E0FD7" w:rsidP="009F41E1">
      <w:pPr>
        <w:jc w:val="both"/>
        <w:rPr>
          <w:bCs/>
          <w:sz w:val="24"/>
          <w:szCs w:val="24"/>
        </w:rPr>
      </w:pPr>
      <w:r w:rsidRPr="009F41E1">
        <w:rPr>
          <w:bCs/>
          <w:sz w:val="24"/>
          <w:szCs w:val="24"/>
        </w:rPr>
        <w:t>Çalışma yaşamı, ulaşım, eğitim başta olmak üzere toplu bulunma ortamlarına dair insan yaşamını önceleyen, insan emeğinin değerini koruyan yasal  ve idari düzenlemelerin hak kayb</w:t>
      </w:r>
      <w:r w:rsidR="00CB36F2" w:rsidRPr="009F41E1">
        <w:rPr>
          <w:bCs/>
          <w:sz w:val="24"/>
          <w:szCs w:val="24"/>
        </w:rPr>
        <w:t xml:space="preserve">ı yaratmadan ve en dezavantajlı, </w:t>
      </w:r>
      <w:r w:rsidRPr="009F41E1">
        <w:rPr>
          <w:bCs/>
          <w:sz w:val="24"/>
          <w:szCs w:val="24"/>
        </w:rPr>
        <w:t>yoksul kesimleri</w:t>
      </w:r>
      <w:r w:rsidR="00CB36F2" w:rsidRPr="009F41E1">
        <w:rPr>
          <w:bCs/>
          <w:sz w:val="24"/>
          <w:szCs w:val="24"/>
        </w:rPr>
        <w:t xml:space="preserve"> - emekçileri</w:t>
      </w:r>
      <w:r w:rsidRPr="009F41E1">
        <w:rPr>
          <w:bCs/>
          <w:sz w:val="24"/>
          <w:szCs w:val="24"/>
        </w:rPr>
        <w:t xml:space="preserve"> gözeterek ivedilikle yapılmasını bekliyoruz.</w:t>
      </w:r>
    </w:p>
    <w:p w14:paraId="41C8F396" w14:textId="77777777" w:rsidR="00CE3878" w:rsidRPr="009F41E1" w:rsidRDefault="00CE3878" w:rsidP="009F41E1">
      <w:pPr>
        <w:jc w:val="both"/>
        <w:rPr>
          <w:b/>
          <w:bCs/>
          <w:sz w:val="24"/>
          <w:szCs w:val="24"/>
          <w:u w:val="single"/>
        </w:rPr>
      </w:pPr>
    </w:p>
    <w:p w14:paraId="4C4142F3" w14:textId="77777777" w:rsidR="009A4C33" w:rsidRPr="009F41E1" w:rsidRDefault="009A4C33" w:rsidP="009F41E1">
      <w:pPr>
        <w:jc w:val="both"/>
        <w:rPr>
          <w:b/>
          <w:bCs/>
          <w:sz w:val="24"/>
          <w:szCs w:val="24"/>
          <w:u w:val="single"/>
        </w:rPr>
      </w:pPr>
      <w:r w:rsidRPr="009F41E1">
        <w:rPr>
          <w:b/>
          <w:bCs/>
          <w:sz w:val="24"/>
          <w:szCs w:val="24"/>
          <w:u w:val="single"/>
        </w:rPr>
        <w:t xml:space="preserve">#YönetemiyorsunuzTükeniyoruz </w:t>
      </w:r>
    </w:p>
    <w:p w14:paraId="6B6EF1C4" w14:textId="77777777" w:rsidR="001E0FD7" w:rsidRPr="009F41E1" w:rsidRDefault="001E0FD7" w:rsidP="009F41E1">
      <w:pPr>
        <w:jc w:val="both"/>
        <w:rPr>
          <w:bCs/>
          <w:sz w:val="24"/>
          <w:szCs w:val="24"/>
        </w:rPr>
      </w:pPr>
      <w:r w:rsidRPr="009F41E1">
        <w:rPr>
          <w:bCs/>
          <w:sz w:val="24"/>
          <w:szCs w:val="24"/>
        </w:rPr>
        <w:t>Bu adımları atmayanların, COVID-19 salgını ile mücadeleyi gerçekler üzerinden</w:t>
      </w:r>
      <w:r w:rsidR="00AA0BA1" w:rsidRPr="009F41E1">
        <w:rPr>
          <w:bCs/>
          <w:sz w:val="24"/>
          <w:szCs w:val="24"/>
        </w:rPr>
        <w:t>, olağandışı durum tanımıyla</w:t>
      </w:r>
      <w:r w:rsidRPr="009F41E1">
        <w:rPr>
          <w:bCs/>
          <w:sz w:val="24"/>
          <w:szCs w:val="24"/>
        </w:rPr>
        <w:t xml:space="preserve"> ve bir seferberlik ruhuyla karşılamayanların;  </w:t>
      </w:r>
      <w:r w:rsidRPr="009F41E1">
        <w:rPr>
          <w:b/>
          <w:bCs/>
          <w:sz w:val="24"/>
          <w:szCs w:val="24"/>
        </w:rPr>
        <w:t>suçu vatandaşa, yükü hekimlere ve sağlık çalışanlarına yıkanların tarihsel sorumluluğunu her gün ama her gün hatırlatacağımızı buradan ilan ediyoruz.</w:t>
      </w:r>
      <w:r w:rsidRPr="009F41E1">
        <w:rPr>
          <w:bCs/>
          <w:sz w:val="24"/>
          <w:szCs w:val="24"/>
        </w:rPr>
        <w:t xml:space="preserve"> COVID-19 salgını mücadelesinde başarı; akıl ve bilim </w:t>
      </w:r>
      <w:r w:rsidRPr="009F41E1">
        <w:rPr>
          <w:bCs/>
          <w:sz w:val="24"/>
          <w:szCs w:val="24"/>
        </w:rPr>
        <w:lastRenderedPageBreak/>
        <w:t xml:space="preserve">esas alınarak, gerçekleri konuşarak, </w:t>
      </w:r>
      <w:proofErr w:type="spellStart"/>
      <w:r w:rsidRPr="009F41E1">
        <w:rPr>
          <w:bCs/>
          <w:sz w:val="24"/>
          <w:szCs w:val="24"/>
        </w:rPr>
        <w:t>filyasyon</w:t>
      </w:r>
      <w:proofErr w:type="spellEnd"/>
      <w:r w:rsidRPr="009F41E1">
        <w:rPr>
          <w:bCs/>
          <w:sz w:val="24"/>
          <w:szCs w:val="24"/>
        </w:rPr>
        <w:t xml:space="preserve"> ve test süreçlerini çok iyi yöneterek, tedavi ortamını iyileştirip, sağlık çalışanlarını motive ederek sağlanır. Salgının yaygınlaştığı, 8 günde 8 hekimin hayatını kaybettiği, herkesin kendisi ve bütün yakınları için sürekli tedirgin olduğu bir süreçte herhangi bir başarıdan söz edilemez. </w:t>
      </w:r>
    </w:p>
    <w:p w14:paraId="0EC1F49C" w14:textId="2A456219" w:rsidR="001E0FD7" w:rsidRPr="009F41E1" w:rsidRDefault="6AADF7E3" w:rsidP="009F41E1">
      <w:pPr>
        <w:jc w:val="both"/>
        <w:rPr>
          <w:sz w:val="24"/>
          <w:szCs w:val="24"/>
        </w:rPr>
      </w:pPr>
      <w:r w:rsidRPr="009F41E1">
        <w:rPr>
          <w:sz w:val="24"/>
          <w:szCs w:val="24"/>
        </w:rPr>
        <w:t>Türk Tabipleri Birliği Merkez Konseyi</w:t>
      </w:r>
    </w:p>
    <w:p w14:paraId="72A3D3EC" w14:textId="77777777" w:rsidR="001E0FD7" w:rsidRPr="009F41E1" w:rsidRDefault="001E0FD7" w:rsidP="009F41E1">
      <w:pPr>
        <w:jc w:val="both"/>
        <w:rPr>
          <w:sz w:val="24"/>
          <w:szCs w:val="24"/>
        </w:rPr>
      </w:pPr>
    </w:p>
    <w:p w14:paraId="0D0B940D" w14:textId="77777777" w:rsidR="007D038C" w:rsidRPr="009F41E1" w:rsidRDefault="007D038C" w:rsidP="009F41E1">
      <w:pPr>
        <w:jc w:val="both"/>
        <w:rPr>
          <w:sz w:val="24"/>
          <w:szCs w:val="24"/>
        </w:rPr>
      </w:pPr>
    </w:p>
    <w:sectPr w:rsidR="007D038C" w:rsidRPr="009F4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FD7"/>
    <w:rsid w:val="00122155"/>
    <w:rsid w:val="001E0FD7"/>
    <w:rsid w:val="001F5D26"/>
    <w:rsid w:val="00250650"/>
    <w:rsid w:val="00297423"/>
    <w:rsid w:val="002E1840"/>
    <w:rsid w:val="004C04FB"/>
    <w:rsid w:val="0064030A"/>
    <w:rsid w:val="007D038C"/>
    <w:rsid w:val="00844E08"/>
    <w:rsid w:val="009A4C33"/>
    <w:rsid w:val="009F41E1"/>
    <w:rsid w:val="00AA0BA1"/>
    <w:rsid w:val="00C0487C"/>
    <w:rsid w:val="00CB36F2"/>
    <w:rsid w:val="00CE3878"/>
    <w:rsid w:val="00CE7D7C"/>
    <w:rsid w:val="6AADF7E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1C19"/>
  <w15:docId w15:val="{3E161F8D-35CC-8449-B7F5-3158B03A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tr-T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FD7"/>
    <w:pPr>
      <w:spacing w:after="160" w:line="259" w:lineRule="auto"/>
    </w:pPr>
    <w:rPr>
      <w:rFonts w:ascii="Calibri" w:eastAsia="Times New Roman"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#ÖlüyorTükeniyoruz</vt:lpstr>
    </vt:vector>
  </TitlesOfParts>
  <Company>Adalet Bakanlığı</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#ÖlüyorTükeniyoruz</dc:title>
  <dc:creator>Bigi İşlem Dairesi Başkanlığı</dc:creator>
  <cp:lastModifiedBy>Microsoft Office User</cp:lastModifiedBy>
  <cp:revision>4</cp:revision>
  <dcterms:created xsi:type="dcterms:W3CDTF">2020-09-09T09:50:00Z</dcterms:created>
  <dcterms:modified xsi:type="dcterms:W3CDTF">2020-09-13T17:02:00Z</dcterms:modified>
</cp:coreProperties>
</file>